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DEA" w:rsidRPr="003B3DA5" w:rsidP="00026DE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1384-2112</w:t>
      </w:r>
      <w:r w:rsidRPr="003B3DA5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25</w:t>
      </w:r>
    </w:p>
    <w:p w:rsidR="00026DEA" w:rsidP="00026DEA">
      <w:pPr>
        <w:widowControl w:val="0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86MS0048-01-2025-000741-93</w:t>
      </w:r>
    </w:p>
    <w:p w:rsidR="00026DEA" w:rsidRPr="00A76C03" w:rsidP="00026DEA">
      <w:pPr>
        <w:widowControl w:val="0"/>
        <w:ind w:left="2832"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ahoma" w:hAnsi="Tahoma" w:cs="Tahoma"/>
          <w:b/>
          <w:bCs/>
          <w:sz w:val="27"/>
          <w:szCs w:val="27"/>
        </w:rPr>
        <w:t xml:space="preserve">      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026DEA" w:rsidRPr="00A76C03" w:rsidP="00026DE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026DEA" w:rsidRPr="00A76C03" w:rsidP="00026DEA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7"/>
          <w:szCs w:val="27"/>
        </w:rPr>
      </w:pPr>
    </w:p>
    <w:p w:rsidR="00026DEA" w:rsidRPr="00A76C03" w:rsidP="00026DE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  город Нижневартовск                                                 </w:t>
      </w:r>
      <w:r>
        <w:rPr>
          <w:rFonts w:ascii="Times New Roman" w:hAnsi="Times New Roman" w:cs="Times New Roman"/>
          <w:color w:val="FF0000"/>
          <w:sz w:val="27"/>
          <w:szCs w:val="27"/>
        </w:rPr>
        <w:t>28 апреля 2025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года</w:t>
      </w:r>
    </w:p>
    <w:p w:rsidR="00026DEA" w:rsidRPr="00A76C03" w:rsidP="00026DE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Мировой судья судебного участка № 1 Нижневартовского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судебного района города окружного значения Нижневартовска ХМАО – Югры, и.о. мирового судьи судебного участка №</w:t>
      </w:r>
      <w:r>
        <w:rPr>
          <w:rFonts w:ascii="Times New Roman" w:hAnsi="Times New Roman" w:cs="Times New Roman"/>
          <w:color w:val="262626" w:themeColor="text1" w:themeTint="D9"/>
          <w:sz w:val="27"/>
          <w:szCs w:val="27"/>
        </w:rPr>
        <w:t>12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 Нижневартовского судебного района города окружного значения Нижневартовска ХМАО - Югры Вдовина О.В.,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при секретаре Лебедевой М.В.,</w:t>
      </w:r>
    </w:p>
    <w:p w:rsidR="00026DEA" w:rsidRPr="00A76C03" w:rsidP="00026DEA">
      <w:pPr>
        <w:ind w:firstLine="854"/>
        <w:jc w:val="both"/>
        <w:rPr>
          <w:rFonts w:ascii="Times New Roman" w:hAnsi="Times New Roman" w:cs="Times New Roman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A76C03">
        <w:rPr>
          <w:rFonts w:ascii="Times New Roman" w:hAnsi="Times New Roman" w:cs="Times New Roman"/>
          <w:sz w:val="27"/>
          <w:szCs w:val="27"/>
        </w:rPr>
        <w:t xml:space="preserve">Балашовой Винеры Фарсиеовны к </w:t>
      </w:r>
      <w:r>
        <w:rPr>
          <w:rFonts w:ascii="Times New Roman" w:hAnsi="Times New Roman" w:cs="Times New Roman"/>
          <w:sz w:val="27"/>
          <w:szCs w:val="27"/>
        </w:rPr>
        <w:t>Периной Елене Анатольевне</w:t>
      </w:r>
      <w:r w:rsidRPr="00A76C03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процентов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Руководствуясь ст.ст. 194-199 ГПК РФ,  </w:t>
      </w:r>
    </w:p>
    <w:p w:rsidR="00026DEA" w:rsidRPr="00A76C03" w:rsidP="00026DEA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РЕШИЛ:</w:t>
      </w:r>
    </w:p>
    <w:p w:rsidR="00026DEA" w:rsidRPr="00A76C03" w:rsidP="00026DEA">
      <w:pPr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Исковые требования </w:t>
      </w:r>
      <w:r w:rsidRPr="00A76C03">
        <w:rPr>
          <w:rFonts w:ascii="Times New Roman" w:hAnsi="Times New Roman" w:cs="Times New Roman"/>
          <w:sz w:val="27"/>
          <w:szCs w:val="27"/>
        </w:rPr>
        <w:t>Балашовой Ви</w:t>
      </w:r>
      <w:r w:rsidRPr="00A76C03">
        <w:rPr>
          <w:rFonts w:ascii="Times New Roman" w:hAnsi="Times New Roman" w:cs="Times New Roman"/>
          <w:sz w:val="27"/>
          <w:szCs w:val="27"/>
        </w:rPr>
        <w:t xml:space="preserve">неры Фарсиеовны к </w:t>
      </w:r>
      <w:r>
        <w:rPr>
          <w:rFonts w:ascii="Times New Roman" w:hAnsi="Times New Roman" w:cs="Times New Roman"/>
          <w:sz w:val="27"/>
          <w:szCs w:val="27"/>
        </w:rPr>
        <w:t>Периной Елене Анатольевне</w:t>
      </w:r>
      <w:r w:rsidRPr="00A76C03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процентов 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удовлетворить частично.</w:t>
      </w:r>
    </w:p>
    <w:p w:rsidR="00026DEA" w:rsidP="00026DEA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Периной Елены Анатольевны</w:t>
      </w:r>
      <w:r w:rsidRPr="00A76C0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(серия …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номер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…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) в пользу Балашовой Винеры 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Фарсиеовны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(ИНН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…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) сумму 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задолженн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ости  по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договору займа  № </w:t>
      </w:r>
      <w:r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11057</w:t>
      </w:r>
      <w:r w:rsidRPr="00A76C03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12.09.2013</w:t>
      </w:r>
      <w:r w:rsidRPr="00A76C03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года,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 сумме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2523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я 40 копеек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из которых сумма основного долга -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1500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рублей; пени за период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 12.09.2013 года по 28.09.2013 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года  в размере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384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я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, пени за период с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28.09.2013 года по 08.12.20</w:t>
      </w:r>
      <w:r w:rsidR="00651EA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5 года 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в размере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639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рублей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40 копеек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026DEA" w:rsidRPr="00A76C03" w:rsidP="00026DEA">
      <w:pPr>
        <w:widowControl w:val="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В удовлетворении остальной части исковых требований отказать.</w:t>
      </w:r>
    </w:p>
    <w:p w:rsidR="00026DEA" w:rsidRPr="00A76C03" w:rsidP="00026DE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Периной Елены Анатольевны</w:t>
      </w:r>
      <w:r w:rsidRPr="00A76C03">
        <w:rPr>
          <w:rFonts w:ascii="Times New Roman" w:hAnsi="Times New Roman" w:cs="Times New Roman"/>
          <w:sz w:val="27"/>
          <w:szCs w:val="27"/>
        </w:rPr>
        <w:t xml:space="preserve"> </w:t>
      </w:r>
      <w:r w:rsidRPr="00A76C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государственную пошлину 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доход бюджета города окружного значения Нижневартовска в размере 40</w:t>
      </w:r>
      <w:r>
        <w:rPr>
          <w:rFonts w:ascii="Times New Roman" w:hAnsi="Times New Roman" w:cs="Times New Roman"/>
          <w:color w:val="262626" w:themeColor="text1" w:themeTint="D9"/>
          <w:sz w:val="27"/>
          <w:szCs w:val="27"/>
        </w:rPr>
        <w:t>0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0,00 рублей.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трех дней со дня объявления резолютивной части решения суда, если лица, участвующие в деле, их представители пр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исутствовали в судебном заседании;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десят</w:t>
      </w:r>
      <w:r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026DEA" w:rsidRPr="00A76C03" w:rsidP="00026DEA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>
        <w:rPr>
          <w:rFonts w:ascii="Times New Roman" w:hAnsi="Times New Roman" w:cs="Times New Roman"/>
          <w:color w:val="262626" w:themeColor="text1" w:themeTint="D9"/>
          <w:sz w:val="27"/>
          <w:szCs w:val="27"/>
        </w:rPr>
        <w:t>12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города окружного значения Нижнева</w:t>
      </w:r>
      <w:r w:rsidRPr="00A76C03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ртовска ХМАО - Югры.</w:t>
      </w:r>
    </w:p>
    <w:p w:rsidR="00026DEA" w:rsidRPr="00A76C03" w:rsidP="00026DEA">
      <w:pPr>
        <w:widowControl w:val="0"/>
        <w:ind w:firstLine="854"/>
        <w:jc w:val="both"/>
        <w:rPr>
          <w:rFonts w:ascii="Times New Roman" w:hAnsi="Times New Roman" w:cs="Times New Roman"/>
          <w:sz w:val="27"/>
          <w:szCs w:val="27"/>
        </w:rPr>
      </w:pPr>
      <w:r w:rsidRPr="00A76C0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A76C03">
        <w:rPr>
          <w:rFonts w:ascii="Times New Roman" w:hAnsi="Times New Roman" w:cs="Times New Roman"/>
          <w:sz w:val="27"/>
          <w:szCs w:val="27"/>
        </w:rPr>
        <w:tab/>
      </w:r>
      <w:r w:rsidRPr="00A76C03">
        <w:rPr>
          <w:rFonts w:ascii="Times New Roman" w:hAnsi="Times New Roman" w:cs="Times New Roman"/>
          <w:sz w:val="27"/>
          <w:szCs w:val="27"/>
        </w:rPr>
        <w:tab/>
      </w:r>
      <w:r w:rsidRPr="00A76C03">
        <w:rPr>
          <w:rFonts w:ascii="Times New Roman" w:hAnsi="Times New Roman" w:cs="Times New Roman"/>
          <w:sz w:val="27"/>
          <w:szCs w:val="27"/>
        </w:rPr>
        <w:tab/>
        <w:t xml:space="preserve">         /подпись/</w:t>
      </w:r>
      <w:r w:rsidRPr="00A76C03">
        <w:rPr>
          <w:rFonts w:ascii="Times New Roman" w:hAnsi="Times New Roman" w:cs="Times New Roman"/>
          <w:sz w:val="27"/>
          <w:szCs w:val="27"/>
        </w:rPr>
        <w:tab/>
      </w:r>
      <w:r w:rsidRPr="00A76C03">
        <w:rPr>
          <w:rFonts w:ascii="Times New Roman" w:hAnsi="Times New Roman" w:cs="Times New Roman"/>
          <w:sz w:val="27"/>
          <w:szCs w:val="27"/>
        </w:rPr>
        <w:tab/>
        <w:t xml:space="preserve">     О.В. Вдовина</w:t>
      </w:r>
    </w:p>
    <w:p w:rsidR="003B236D" w:rsidP="00026DEA">
      <w:pPr>
        <w:widowControl w:val="0"/>
        <w:ind w:firstLine="854"/>
        <w:jc w:val="both"/>
      </w:pPr>
      <w:r>
        <w:rPr>
          <w:rFonts w:ascii="Times New Roman" w:hAnsi="Times New Roman" w:cs="Times New Roman"/>
          <w:sz w:val="27"/>
          <w:szCs w:val="27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EA"/>
    <w:rsid w:val="00026DEA"/>
    <w:rsid w:val="00151F9F"/>
    <w:rsid w:val="003B236D"/>
    <w:rsid w:val="003B3DA5"/>
    <w:rsid w:val="00651EA5"/>
    <w:rsid w:val="00A76C03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D37BA2-0355-4D4B-B7F3-11D2DA9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E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26DE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26DE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